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D" w:rsidRDefault="00A37EAD" w:rsidP="00A37E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s-ES_tradnl"/>
        </w:rPr>
        <w:t>ANEXO II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</w:p>
    <w:p w:rsidR="00A37EAD" w:rsidRDefault="00A37EAD" w:rsidP="00A37E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="Century Gothic" w:hAnsi="Century Gothic"/>
          <w:b/>
          <w:bCs/>
          <w:sz w:val="28"/>
          <w:szCs w:val="28"/>
          <w:lang w:val="es-ES_tradnl"/>
        </w:rPr>
      </w:pPr>
      <w:r>
        <w:rPr>
          <w:rFonts w:ascii="Century Gothic" w:hAnsi="Century Gothic"/>
          <w:b/>
          <w:bCs/>
          <w:sz w:val="28"/>
          <w:szCs w:val="28"/>
          <w:lang w:val="es-ES_tradnl"/>
        </w:rPr>
        <w:t>DOCUMENTO AUTOBAREMACIÓN PARA LA CONVOCATORIA PARA LA CONTRATACIÓN LABORAL TEMPORAL MEDIANTE CONCURSO DE MÉRITOS LIBRES DE DOS SUBJEFES DE PROTECCIÓN CIVIL Y SERVICIO DE PREVENCIÓN DE INCENDIOS DEL EXCMO. AYUNTAMIENTO DE ÁLORA</w:t>
      </w:r>
    </w:p>
    <w:p w:rsidR="00A37EAD" w:rsidRDefault="00A37EAD" w:rsidP="00A37EA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sz w:val="28"/>
          <w:szCs w:val="2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661"/>
        <w:gridCol w:w="3666"/>
      </w:tblGrid>
      <w:tr w:rsidR="00A37EAD" w:rsidTr="00A37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EXPERIENCIA PROFESIONAL</w:t>
            </w:r>
          </w:p>
        </w:tc>
      </w:tr>
      <w:tr w:rsidR="00A37EAD" w:rsidTr="00A37E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ENTIDAD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DURACIÓN CONTRATO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PUNTUACIÓN</w:t>
            </w:r>
          </w:p>
        </w:tc>
      </w:tr>
      <w:tr w:rsidR="00A37EAD" w:rsidTr="00A37EAD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PUNTUACIÓN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661"/>
        <w:gridCol w:w="3666"/>
      </w:tblGrid>
      <w:tr w:rsidR="00A37EAD" w:rsidTr="00A37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VOLUNTARIADO</w:t>
            </w:r>
          </w:p>
        </w:tc>
      </w:tr>
      <w:tr w:rsidR="00A37EAD" w:rsidTr="00A37E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ENTIDAD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DURACIÓN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PUNTUACIÓN</w:t>
            </w:r>
          </w:p>
        </w:tc>
      </w:tr>
      <w:tr w:rsidR="00A37EAD" w:rsidTr="00A37EAD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PUNTUACIÓN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347"/>
        <w:gridCol w:w="3020"/>
      </w:tblGrid>
      <w:tr w:rsidR="00A37EAD" w:rsidTr="00A37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FORMACIÓN COMPLEMENTARIA EN CURSOS (MÁXIMO 13 PUNTOS.)</w:t>
            </w:r>
          </w:p>
        </w:tc>
      </w:tr>
      <w:tr w:rsidR="00A37EAD" w:rsidTr="00A37EAD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NOMBRE CURSO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DURACIÓN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PUNTUACIÓN</w:t>
            </w:r>
          </w:p>
        </w:tc>
      </w:tr>
      <w:tr w:rsidR="00A37EAD" w:rsidTr="00A37EAD">
        <w:trPr>
          <w:trHeight w:val="50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rPr>
          <w:trHeight w:val="5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PUNTUACIÓN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2453"/>
        <w:gridCol w:w="3228"/>
      </w:tblGrid>
      <w:tr w:rsidR="00A37EAD" w:rsidTr="00A37EAD"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OTROS MÉRITOS: CARNET CONDUCIR A (2 PUNTOS)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CARNET CONDUCIR CLASE 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2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PUNTUACIÓN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37EAD" w:rsidRDefault="00A37EAD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</w:p>
    <w:p w:rsidR="00D24D67" w:rsidRDefault="00D24D67" w:rsidP="00A37E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iCs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57"/>
        <w:gridCol w:w="3066"/>
        <w:gridCol w:w="1925"/>
        <w:gridCol w:w="1145"/>
      </w:tblGrid>
      <w:tr w:rsidR="00A37EAD" w:rsidTr="00A37EA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lastRenderedPageBreak/>
              <w:t>AUTOBAREMACIÓN</w:t>
            </w:r>
          </w:p>
        </w:tc>
      </w:tr>
      <w:tr w:rsidR="00A37EAD" w:rsidTr="00A37EAD"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 xml:space="preserve">TOTAL EXPERIENCIA </w:t>
            </w: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(MÁXIMO 35 PUNTOS)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 xml:space="preserve">TOTAL FORMACIÓN </w:t>
            </w: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(MÁXIMO 15 PUNTOS)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37EAD" w:rsidTr="00A37EA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EXPERIENCIA</w:t>
            </w: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LABORAL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</w:t>
            </w: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EXPERIENCIA VOLUNTARIADO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 FORMACIÓN COMPLEMENTARIA POR CURSOS (MÁX 13 PUNTOS)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OTROS MÉRITOS: CARNET CONDUCIR A</w:t>
            </w: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(2 PUNTOS)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  <w:t>TOTAL</w:t>
            </w:r>
          </w:p>
        </w:tc>
      </w:tr>
      <w:tr w:rsidR="00A37EAD" w:rsidTr="00A37EAD">
        <w:trPr>
          <w:trHeight w:val="198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D" w:rsidRDefault="00A37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37EAD" w:rsidRDefault="00A37EAD" w:rsidP="00A37EAD">
      <w:pPr>
        <w:ind w:left="2832"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</w:p>
    <w:p w:rsidR="00A37EAD" w:rsidRDefault="00A37EAD" w:rsidP="00A37EAD">
      <w:pPr>
        <w:ind w:left="2832"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En Álora, ____ de _________ </w:t>
      </w:r>
      <w:proofErr w:type="spellStart"/>
      <w:r>
        <w:rPr>
          <w:rFonts w:ascii="Century Gothic" w:eastAsia="Batang" w:hAnsi="Century Gothic"/>
          <w:sz w:val="28"/>
          <w:szCs w:val="28"/>
          <w:lang w:val="es-ES_tradnl" w:eastAsia="ko-KR"/>
        </w:rPr>
        <w:t>de</w:t>
      </w:r>
      <w:proofErr w:type="spellEnd"/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 2.021.</w:t>
      </w:r>
    </w:p>
    <w:p w:rsidR="00A37EAD" w:rsidRDefault="00A37EAD" w:rsidP="00A37EAD">
      <w:pPr>
        <w:ind w:left="2832" w:firstLine="708"/>
        <w:jc w:val="both"/>
        <w:rPr>
          <w:rFonts w:ascii="Century Gothic" w:hAnsi="Century Gothic" w:cs="Arial"/>
          <w:spacing w:val="10"/>
          <w:sz w:val="28"/>
          <w:szCs w:val="28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>Fdo. El/la Interesado/a</w:t>
      </w:r>
      <w:r>
        <w:rPr>
          <w:rFonts w:ascii="Century Gothic" w:hAnsi="Century Gothic" w:cs="Tahoma"/>
          <w:b/>
          <w:spacing w:val="-3"/>
          <w:sz w:val="28"/>
          <w:szCs w:val="28"/>
        </w:rPr>
        <w:t xml:space="preserve">                                                                                               </w:t>
      </w:r>
    </w:p>
    <w:p w:rsidR="008304C1" w:rsidRPr="006D3597" w:rsidRDefault="008304C1" w:rsidP="004A18E2">
      <w:pPr>
        <w:ind w:firstLine="708"/>
        <w:jc w:val="both"/>
        <w:rPr>
          <w:rFonts w:ascii="Century Gothic" w:hAnsi="Century Gothic" w:cs="Arial"/>
          <w:spacing w:val="10"/>
          <w:sz w:val="28"/>
          <w:szCs w:val="28"/>
        </w:rPr>
      </w:pPr>
    </w:p>
    <w:p w:rsidR="00376210" w:rsidRPr="006D3597" w:rsidRDefault="004A18E2" w:rsidP="004A18E2">
      <w:pPr>
        <w:ind w:firstLine="708"/>
        <w:jc w:val="both"/>
        <w:rPr>
          <w:rFonts w:ascii="Century Gothic" w:eastAsia="Calibri" w:hAnsi="Century Gothic"/>
          <w:b/>
          <w:color w:val="FF0000"/>
          <w:sz w:val="28"/>
          <w:szCs w:val="28"/>
          <w:lang w:eastAsia="en-US"/>
        </w:rPr>
      </w:pPr>
      <w:r w:rsidRPr="006D3597">
        <w:rPr>
          <w:rFonts w:ascii="Century Gothic" w:eastAsia="Calibri" w:hAnsi="Century Gothic"/>
          <w:b/>
          <w:color w:val="FF0000"/>
          <w:sz w:val="28"/>
          <w:szCs w:val="28"/>
          <w:lang w:eastAsia="en-US"/>
        </w:rPr>
        <w:t xml:space="preserve"> </w:t>
      </w:r>
    </w:p>
    <w:p w:rsidR="00376210" w:rsidRPr="006D3597" w:rsidRDefault="00376210" w:rsidP="00376210">
      <w:pPr>
        <w:ind w:firstLine="708"/>
        <w:jc w:val="both"/>
        <w:rPr>
          <w:rFonts w:ascii="Century Gothic" w:hAnsi="Century Gothic" w:cs="Tahoma"/>
          <w:spacing w:val="10"/>
          <w:sz w:val="28"/>
          <w:szCs w:val="28"/>
        </w:rPr>
      </w:pPr>
      <w:r w:rsidRPr="006D3597">
        <w:rPr>
          <w:rFonts w:ascii="Century Gothic" w:hAnsi="Century Gothic"/>
          <w:b/>
          <w:spacing w:val="10"/>
          <w:sz w:val="28"/>
          <w:szCs w:val="28"/>
        </w:rPr>
        <w:t>Segundo.-</w:t>
      </w:r>
      <w:r w:rsidRPr="006D3597">
        <w:rPr>
          <w:rFonts w:ascii="Century Gothic" w:hAnsi="Century Gothic"/>
          <w:spacing w:val="10"/>
          <w:sz w:val="28"/>
          <w:szCs w:val="28"/>
        </w:rPr>
        <w:t xml:space="preserve"> Proceder a la publicación de la presente convocatoria en el Tablón de Edictos del Ayuntamiento para general y público conocimiento, así como en la SEDE ELECTRÓNICA municipal página web del Ayuntamiento –www.alora.es-. </w:t>
      </w:r>
    </w:p>
    <w:p w:rsidR="00376210" w:rsidRPr="006D3597" w:rsidRDefault="00376210" w:rsidP="00376210">
      <w:pPr>
        <w:ind w:firstLine="708"/>
        <w:jc w:val="both"/>
        <w:rPr>
          <w:rFonts w:ascii="Century Gothic" w:hAnsi="Century Gothic"/>
          <w:spacing w:val="10"/>
          <w:sz w:val="28"/>
          <w:szCs w:val="28"/>
        </w:rPr>
      </w:pPr>
    </w:p>
    <w:p w:rsidR="00376210" w:rsidRPr="006D3597" w:rsidRDefault="008304C1" w:rsidP="00376210">
      <w:pPr>
        <w:autoSpaceDE w:val="0"/>
        <w:autoSpaceDN w:val="0"/>
        <w:adjustRightInd w:val="0"/>
        <w:jc w:val="center"/>
        <w:rPr>
          <w:rFonts w:ascii="DejaVu Sans" w:hAnsi="DejaVu Sans" w:cs="DejaVu Sans"/>
          <w:b/>
          <w:sz w:val="28"/>
          <w:szCs w:val="28"/>
        </w:rPr>
      </w:pPr>
      <w:r w:rsidRPr="006D3597">
        <w:rPr>
          <w:rFonts w:ascii="DejaVu Sans" w:hAnsi="DejaVu Sans" w:cs="DejaVu Sans"/>
          <w:b/>
          <w:sz w:val="28"/>
          <w:szCs w:val="28"/>
        </w:rPr>
        <w:t>LA CONCEJALA DE RECURSOS HUMANOS</w:t>
      </w:r>
      <w:r w:rsidR="008D6C40" w:rsidRPr="006D3597">
        <w:rPr>
          <w:rFonts w:ascii="DejaVu Sans" w:hAnsi="DejaVu Sans" w:cs="DejaVu Sans"/>
          <w:b/>
          <w:sz w:val="28"/>
          <w:szCs w:val="28"/>
        </w:rPr>
        <w:t xml:space="preserve">         </w:t>
      </w:r>
    </w:p>
    <w:p w:rsidR="00376210" w:rsidRPr="006D3597" w:rsidRDefault="00376210" w:rsidP="00376210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pacing w:val="-3"/>
          <w:sz w:val="28"/>
          <w:szCs w:val="28"/>
        </w:rPr>
      </w:pPr>
      <w:r w:rsidRPr="006D3597">
        <w:rPr>
          <w:rFonts w:ascii="DejaVu Sans" w:hAnsi="DejaVu Sans" w:cs="DejaVu Sans"/>
          <w:b/>
          <w:sz w:val="28"/>
          <w:szCs w:val="28"/>
        </w:rPr>
        <w:t xml:space="preserve"> Fdo.: </w:t>
      </w:r>
      <w:r w:rsidR="008304C1" w:rsidRPr="006D3597">
        <w:rPr>
          <w:rFonts w:ascii="DejaVu Sans" w:hAnsi="DejaVu Sans" w:cs="DejaVu Sans"/>
          <w:b/>
          <w:sz w:val="28"/>
          <w:szCs w:val="28"/>
        </w:rPr>
        <w:t>ANA SÁNCHEZ ARANDA</w:t>
      </w:r>
    </w:p>
    <w:p w:rsidR="00635D30" w:rsidRPr="006D3597" w:rsidRDefault="00635D30" w:rsidP="00376210">
      <w:pPr>
        <w:ind w:firstLine="720"/>
        <w:jc w:val="both"/>
        <w:rPr>
          <w:rFonts w:ascii="Century Gothic" w:hAnsi="Century Gothic" w:cs="Arial"/>
          <w:sz w:val="28"/>
          <w:szCs w:val="28"/>
        </w:rPr>
      </w:pPr>
    </w:p>
    <w:sectPr w:rsidR="00635D30" w:rsidRPr="006D3597" w:rsidSect="006D359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97" w:rsidRDefault="006D3597" w:rsidP="00376210">
      <w:r>
        <w:separator/>
      </w:r>
    </w:p>
  </w:endnote>
  <w:endnote w:type="continuationSeparator" w:id="0">
    <w:p w:rsidR="006D3597" w:rsidRDefault="006D3597" w:rsidP="003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Deja Vu Sans"/>
    <w:panose1 w:val="020B0603030804020204"/>
    <w:charset w:val="00"/>
    <w:family w:val="swiss"/>
    <w:pitch w:val="variable"/>
    <w:sig w:usb0="E7002EFF" w:usb1="5200FD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97" w:rsidRDefault="006D3597" w:rsidP="00376210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  <w:szCs w:val="16"/>
        <w:lang w:val="es-AR"/>
      </w:rPr>
    </w:pPr>
  </w:p>
  <w:p w:rsidR="006D3597" w:rsidRPr="00376210" w:rsidRDefault="006D3597" w:rsidP="00376210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  <w:szCs w:val="16"/>
        <w:lang w:val="es-AR"/>
      </w:rPr>
    </w:pPr>
    <w:r w:rsidRPr="00376210">
      <w:rPr>
        <w:rFonts w:ascii="Century Gothic" w:hAnsi="Century Gothic"/>
        <w:sz w:val="16"/>
        <w:szCs w:val="16"/>
        <w:lang w:val="es-AR"/>
      </w:rPr>
      <w:t xml:space="preserve">Plaza Fuente Arriba 15. 29500 Álora. Málaga </w:t>
    </w:r>
    <w:proofErr w:type="spellStart"/>
    <w:r w:rsidRPr="00376210">
      <w:rPr>
        <w:rFonts w:ascii="Century Gothic" w:hAnsi="Century Gothic"/>
        <w:sz w:val="16"/>
        <w:szCs w:val="16"/>
        <w:lang w:val="es-AR"/>
      </w:rPr>
      <w:t>Tlf</w:t>
    </w:r>
    <w:proofErr w:type="spellEnd"/>
    <w:r w:rsidRPr="00376210">
      <w:rPr>
        <w:rFonts w:ascii="Century Gothic" w:hAnsi="Century Gothic"/>
        <w:sz w:val="16"/>
        <w:szCs w:val="16"/>
        <w:lang w:val="es-AR"/>
      </w:rPr>
      <w:t>. (+34) 952 49 61 00/01 Fax. (+34) 952 49 70 00  www.alora.es</w:t>
    </w:r>
  </w:p>
  <w:p w:rsidR="006D3597" w:rsidRDefault="006D3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97" w:rsidRDefault="006D3597" w:rsidP="00376210">
      <w:r>
        <w:separator/>
      </w:r>
    </w:p>
  </w:footnote>
  <w:footnote w:type="continuationSeparator" w:id="0">
    <w:p w:rsidR="006D3597" w:rsidRDefault="006D3597" w:rsidP="0037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97" w:rsidRDefault="006D3597">
    <w:pPr>
      <w:pStyle w:val="Encabezado"/>
    </w:pPr>
  </w:p>
  <w:p w:rsidR="006D3597" w:rsidRPr="00376210" w:rsidRDefault="006D3597" w:rsidP="00376210">
    <w:r>
      <w:rPr>
        <w:noProof/>
      </w:rPr>
      <w:drawing>
        <wp:inline distT="0" distB="0" distL="0" distR="0" wp14:anchorId="2D1304A5" wp14:editId="4DA5EB75">
          <wp:extent cx="1257300" cy="962025"/>
          <wp:effectExtent l="0" t="0" r="0" b="9525"/>
          <wp:docPr id="2" name="Imagen 2" descr="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210">
      <w:t xml:space="preserve">                 </w:t>
    </w:r>
    <w:r>
      <w:t xml:space="preserve">                                     </w:t>
    </w:r>
    <w:r w:rsidRPr="00376210">
      <w:t xml:space="preserve">                            </w:t>
    </w:r>
    <w:r>
      <w:rPr>
        <w:noProof/>
      </w:rPr>
      <w:drawing>
        <wp:inline distT="0" distB="0" distL="0" distR="0" wp14:anchorId="7146C636" wp14:editId="432EF63C">
          <wp:extent cx="2400300" cy="1000125"/>
          <wp:effectExtent l="0" t="0" r="0" b="9525"/>
          <wp:docPr id="1" name="Imagen 1" descr="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597" w:rsidRDefault="006D3597">
    <w:pPr>
      <w:pStyle w:val="Encabezado"/>
    </w:pPr>
  </w:p>
  <w:p w:rsidR="006D3597" w:rsidRDefault="006D35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F0"/>
    <w:multiLevelType w:val="hybridMultilevel"/>
    <w:tmpl w:val="0DAA7E40"/>
    <w:lvl w:ilvl="0" w:tplc="6CE4D2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A0C"/>
    <w:multiLevelType w:val="hybridMultilevel"/>
    <w:tmpl w:val="2A0C77E0"/>
    <w:lvl w:ilvl="0" w:tplc="2BE6A1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88A"/>
    <w:multiLevelType w:val="hybridMultilevel"/>
    <w:tmpl w:val="67F80F84"/>
    <w:lvl w:ilvl="0" w:tplc="ED78C62E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6BB"/>
    <w:multiLevelType w:val="hybridMultilevel"/>
    <w:tmpl w:val="59FC6FE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2AC8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1220A"/>
    <w:multiLevelType w:val="hybridMultilevel"/>
    <w:tmpl w:val="6D4EB814"/>
    <w:lvl w:ilvl="0" w:tplc="D7E4C2D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66C0F"/>
    <w:multiLevelType w:val="hybridMultilevel"/>
    <w:tmpl w:val="81B0C6C0"/>
    <w:lvl w:ilvl="0" w:tplc="49940FD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B68"/>
    <w:multiLevelType w:val="hybridMultilevel"/>
    <w:tmpl w:val="74DA4C80"/>
    <w:lvl w:ilvl="0" w:tplc="C3AC2A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TE190627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FB1C1C"/>
    <w:multiLevelType w:val="hybridMultilevel"/>
    <w:tmpl w:val="81784984"/>
    <w:lvl w:ilvl="0" w:tplc="D0C00894">
      <w:start w:val="1"/>
      <w:numFmt w:val="bullet"/>
      <w:lvlText w:val="-"/>
      <w:lvlJc w:val="left"/>
      <w:pPr>
        <w:ind w:left="371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4C91251B"/>
    <w:multiLevelType w:val="hybridMultilevel"/>
    <w:tmpl w:val="2A0C77E0"/>
    <w:lvl w:ilvl="0" w:tplc="2BE6A1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0069E"/>
    <w:multiLevelType w:val="hybridMultilevel"/>
    <w:tmpl w:val="7A687BBA"/>
    <w:lvl w:ilvl="0" w:tplc="0C0A0015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64C13"/>
    <w:multiLevelType w:val="hybridMultilevel"/>
    <w:tmpl w:val="6310FC94"/>
    <w:lvl w:ilvl="0" w:tplc="49940FD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087A"/>
    <w:multiLevelType w:val="hybridMultilevel"/>
    <w:tmpl w:val="C60413DA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31C9"/>
    <w:multiLevelType w:val="hybridMultilevel"/>
    <w:tmpl w:val="4B3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1A3C"/>
    <w:multiLevelType w:val="hybridMultilevel"/>
    <w:tmpl w:val="2E502018"/>
    <w:lvl w:ilvl="0" w:tplc="A6B2A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6"/>
  </w:num>
  <w:num w:numId="22">
    <w:abstractNumId w:val="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0"/>
  </w:num>
  <w:num w:numId="27">
    <w:abstractNumId w:val="7"/>
  </w:num>
  <w:num w:numId="28">
    <w:abstractNumId w:val="6"/>
  </w:num>
  <w:num w:numId="29">
    <w:abstractNumId w:val="4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7"/>
    <w:rsid w:val="000608B8"/>
    <w:rsid w:val="00083792"/>
    <w:rsid w:val="00146B86"/>
    <w:rsid w:val="00151184"/>
    <w:rsid w:val="001E16FE"/>
    <w:rsid w:val="002017E1"/>
    <w:rsid w:val="00202C8E"/>
    <w:rsid w:val="00237E58"/>
    <w:rsid w:val="00241665"/>
    <w:rsid w:val="002A7D24"/>
    <w:rsid w:val="002D4073"/>
    <w:rsid w:val="00327CB9"/>
    <w:rsid w:val="003300CA"/>
    <w:rsid w:val="00365FB8"/>
    <w:rsid w:val="00373579"/>
    <w:rsid w:val="00376210"/>
    <w:rsid w:val="00415E6C"/>
    <w:rsid w:val="004301A2"/>
    <w:rsid w:val="004677A3"/>
    <w:rsid w:val="00487A5E"/>
    <w:rsid w:val="004A18E2"/>
    <w:rsid w:val="004C4DDA"/>
    <w:rsid w:val="005227DA"/>
    <w:rsid w:val="0053601E"/>
    <w:rsid w:val="00587F7A"/>
    <w:rsid w:val="005B1AD7"/>
    <w:rsid w:val="005C48DE"/>
    <w:rsid w:val="006176E5"/>
    <w:rsid w:val="00630677"/>
    <w:rsid w:val="00635D30"/>
    <w:rsid w:val="00651B36"/>
    <w:rsid w:val="006716A1"/>
    <w:rsid w:val="006B3939"/>
    <w:rsid w:val="006B50FC"/>
    <w:rsid w:val="006D3597"/>
    <w:rsid w:val="006E1811"/>
    <w:rsid w:val="006E66BD"/>
    <w:rsid w:val="006F075D"/>
    <w:rsid w:val="00761958"/>
    <w:rsid w:val="00777C16"/>
    <w:rsid w:val="00805B12"/>
    <w:rsid w:val="008304C1"/>
    <w:rsid w:val="008519A1"/>
    <w:rsid w:val="008673C1"/>
    <w:rsid w:val="008D6C40"/>
    <w:rsid w:val="008E42D6"/>
    <w:rsid w:val="008E56F7"/>
    <w:rsid w:val="00947B26"/>
    <w:rsid w:val="00985757"/>
    <w:rsid w:val="009B6729"/>
    <w:rsid w:val="00A37EAD"/>
    <w:rsid w:val="00A5004B"/>
    <w:rsid w:val="00AB4AD6"/>
    <w:rsid w:val="00AC1865"/>
    <w:rsid w:val="00AC5C2C"/>
    <w:rsid w:val="00B312D5"/>
    <w:rsid w:val="00B5691E"/>
    <w:rsid w:val="00BA1B86"/>
    <w:rsid w:val="00BC528F"/>
    <w:rsid w:val="00C1480A"/>
    <w:rsid w:val="00C3528E"/>
    <w:rsid w:val="00C84EE2"/>
    <w:rsid w:val="00D003A9"/>
    <w:rsid w:val="00D24D67"/>
    <w:rsid w:val="00DB187F"/>
    <w:rsid w:val="00DC464C"/>
    <w:rsid w:val="00DE0B7B"/>
    <w:rsid w:val="00E45057"/>
    <w:rsid w:val="00E718ED"/>
    <w:rsid w:val="00E77311"/>
    <w:rsid w:val="00EA2753"/>
    <w:rsid w:val="00EB6CBE"/>
    <w:rsid w:val="00F179F3"/>
    <w:rsid w:val="00F535C2"/>
    <w:rsid w:val="00F6637B"/>
    <w:rsid w:val="00F906BF"/>
    <w:rsid w:val="00FC65AA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45057"/>
    <w:pPr>
      <w:keepNext/>
      <w:spacing w:before="240" w:after="60"/>
      <w:outlineLvl w:val="1"/>
    </w:pPr>
    <w:rPr>
      <w:rFonts w:ascii="Cambria" w:hAnsi="Cambria"/>
      <w:b/>
      <w:bCs/>
      <w:i/>
      <w:iCs/>
      <w:spacing w:val="-3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45057"/>
    <w:rPr>
      <w:rFonts w:ascii="Cambria" w:eastAsia="Times New Roman" w:hAnsi="Cambria" w:cs="Times New Roman"/>
      <w:b/>
      <w:bCs/>
      <w:i/>
      <w:iCs/>
      <w:spacing w:val="-3"/>
      <w:sz w:val="28"/>
      <w:szCs w:val="28"/>
      <w:lang w:eastAsia="es-ES"/>
    </w:rPr>
  </w:style>
  <w:style w:type="character" w:styleId="Hipervnculo">
    <w:name w:val="Hyperlink"/>
    <w:basedOn w:val="Fuentedeprrafopredeter"/>
    <w:unhideWhenUsed/>
    <w:rsid w:val="00E45057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E4505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E45057"/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5057"/>
    <w:pPr>
      <w:ind w:left="708"/>
    </w:pPr>
    <w:rPr>
      <w:rFonts w:ascii="Tahoma" w:hAnsi="Tahoma" w:cs="Tahoma"/>
      <w:spacing w:val="-3"/>
      <w:sz w:val="20"/>
    </w:rPr>
  </w:style>
  <w:style w:type="paragraph" w:styleId="Sangranormal">
    <w:name w:val="Normal Indent"/>
    <w:basedOn w:val="Normal"/>
    <w:uiPriority w:val="99"/>
    <w:semiHidden/>
    <w:unhideWhenUsed/>
    <w:rsid w:val="00BA1B86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8DE"/>
    <w:pPr>
      <w:tabs>
        <w:tab w:val="left" w:pos="497"/>
      </w:tabs>
    </w:pPr>
    <w:rPr>
      <w:rFonts w:ascii="Tahoma" w:hAnsi="Tahoma" w:cs="Tahoma"/>
      <w:b/>
      <w:bCs/>
      <w:color w:val="000000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8DE"/>
    <w:rPr>
      <w:rFonts w:ascii="Tahoma" w:eastAsia="Times New Roman" w:hAnsi="Tahoma" w:cs="Tahoma"/>
      <w:b/>
      <w:bCs/>
      <w:color w:val="000000"/>
      <w:sz w:val="17"/>
      <w:szCs w:val="17"/>
      <w:lang w:eastAsia="es-ES"/>
    </w:rPr>
  </w:style>
  <w:style w:type="table" w:styleId="Tablaconcuadrcula">
    <w:name w:val="Table Grid"/>
    <w:basedOn w:val="Tablanormal"/>
    <w:rsid w:val="005C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3601E"/>
    <w:rPr>
      <w:i/>
      <w:iCs/>
    </w:rPr>
  </w:style>
  <w:style w:type="paragraph" w:styleId="NormalWeb">
    <w:name w:val="Normal (Web)"/>
    <w:basedOn w:val="Normal"/>
    <w:uiPriority w:val="99"/>
    <w:unhideWhenUsed/>
    <w:rsid w:val="008673C1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45057"/>
    <w:pPr>
      <w:keepNext/>
      <w:spacing w:before="240" w:after="60"/>
      <w:outlineLvl w:val="1"/>
    </w:pPr>
    <w:rPr>
      <w:rFonts w:ascii="Cambria" w:hAnsi="Cambria"/>
      <w:b/>
      <w:bCs/>
      <w:i/>
      <w:iCs/>
      <w:spacing w:val="-3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45057"/>
    <w:rPr>
      <w:rFonts w:ascii="Cambria" w:eastAsia="Times New Roman" w:hAnsi="Cambria" w:cs="Times New Roman"/>
      <w:b/>
      <w:bCs/>
      <w:i/>
      <w:iCs/>
      <w:spacing w:val="-3"/>
      <w:sz w:val="28"/>
      <w:szCs w:val="28"/>
      <w:lang w:eastAsia="es-ES"/>
    </w:rPr>
  </w:style>
  <w:style w:type="character" w:styleId="Hipervnculo">
    <w:name w:val="Hyperlink"/>
    <w:basedOn w:val="Fuentedeprrafopredeter"/>
    <w:unhideWhenUsed/>
    <w:rsid w:val="00E45057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E4505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E45057"/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5057"/>
    <w:pPr>
      <w:ind w:left="708"/>
    </w:pPr>
    <w:rPr>
      <w:rFonts w:ascii="Tahoma" w:hAnsi="Tahoma" w:cs="Tahoma"/>
      <w:spacing w:val="-3"/>
      <w:sz w:val="20"/>
    </w:rPr>
  </w:style>
  <w:style w:type="paragraph" w:styleId="Sangranormal">
    <w:name w:val="Normal Indent"/>
    <w:basedOn w:val="Normal"/>
    <w:uiPriority w:val="99"/>
    <w:semiHidden/>
    <w:unhideWhenUsed/>
    <w:rsid w:val="00BA1B86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8DE"/>
    <w:pPr>
      <w:tabs>
        <w:tab w:val="left" w:pos="497"/>
      </w:tabs>
    </w:pPr>
    <w:rPr>
      <w:rFonts w:ascii="Tahoma" w:hAnsi="Tahoma" w:cs="Tahoma"/>
      <w:b/>
      <w:bCs/>
      <w:color w:val="000000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8DE"/>
    <w:rPr>
      <w:rFonts w:ascii="Tahoma" w:eastAsia="Times New Roman" w:hAnsi="Tahoma" w:cs="Tahoma"/>
      <w:b/>
      <w:bCs/>
      <w:color w:val="000000"/>
      <w:sz w:val="17"/>
      <w:szCs w:val="17"/>
      <w:lang w:eastAsia="es-ES"/>
    </w:rPr>
  </w:style>
  <w:style w:type="table" w:styleId="Tablaconcuadrcula">
    <w:name w:val="Table Grid"/>
    <w:basedOn w:val="Tablanormal"/>
    <w:rsid w:val="005C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3601E"/>
    <w:rPr>
      <w:i/>
      <w:iCs/>
    </w:rPr>
  </w:style>
  <w:style w:type="paragraph" w:styleId="NormalWeb">
    <w:name w:val="Normal (Web)"/>
    <w:basedOn w:val="Normal"/>
    <w:uiPriority w:val="99"/>
    <w:unhideWhenUsed/>
    <w:rsid w:val="008673C1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543A-47AA-4173-926D-5324B26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Pérez Álvarez</dc:creator>
  <cp:lastModifiedBy>María del Mar Sánchez Aranda</cp:lastModifiedBy>
  <cp:revision>13</cp:revision>
  <cp:lastPrinted>2016-06-01T10:10:00Z</cp:lastPrinted>
  <dcterms:created xsi:type="dcterms:W3CDTF">2017-06-28T07:09:00Z</dcterms:created>
  <dcterms:modified xsi:type="dcterms:W3CDTF">2021-05-18T09:10:00Z</dcterms:modified>
</cp:coreProperties>
</file>